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Allegato B - DICHIARAZIONE PER LA VALUTAZIONE COMPARATIVA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ab/>
        <w:tab/>
        <w:tab/>
        <w:tab/>
        <w:tab/>
        <w:t>Al Dirigente Scolastico</w:t>
      </w: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ab/>
        <w:tab/>
        <w:tab/>
        <w:tab/>
        <w:tab/>
        <w:t>Istituto Comprensivo Monte San Vito</w:t>
      </w:r>
    </w:p>
    <w:p>
      <w:pPr>
        <w:pStyle w:val="Corpo A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it-IT"/>
        </w:rPr>
        <w:t>Si prega di evidenziare nel curriculum le esperienze ed i titoli per i quali si chiede la valutazione</w:t>
      </w:r>
    </w:p>
    <w:tbl>
      <w:tblPr>
        <w:tblW w:w="977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772"/>
      </w:tblGrid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TITOLI DI STUDIO</w:t>
            </w:r>
          </w:p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Laurea magistrale/specialistica o vecchio ordinamento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In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………………………………………………………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conseguita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con votazione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Laurea di II livello in Discipline musicali </w:t>
            </w:r>
            <w:r>
              <w:rPr>
                <w:rFonts w:ascii="Verdana" w:hAnsi="Verdan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Composizione per la musica applicata alle Immagini</w:t>
            </w:r>
          </w:p>
        </w:tc>
      </w:tr>
      <w:tr>
        <w:tblPrEx>
          <w:shd w:val="clear" w:color="auto" w:fill="d0ddef"/>
        </w:tblPrEx>
        <w:trPr>
          <w:trHeight w:val="74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Laurea breve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In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………………………………………………………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conseguita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con votazione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Diploma di maturit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d0ddef"/>
        </w:tblPrEx>
        <w:trPr>
          <w:trHeight w:val="27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Diploma CONSERVATORIO</w:t>
            </w:r>
          </w:p>
        </w:tc>
      </w:tr>
      <w:tr>
        <w:tblPrEx>
          <w:shd w:val="clear" w:color="auto" w:fill="d0ddef"/>
        </w:tblPrEx>
        <w:trPr>
          <w:trHeight w:val="98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Master I liv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Master II liv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corsi di alta specializzazione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dottorati di ricerca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In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………………………………………………………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conseguito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In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………………………………………………………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conseguita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In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………………………………………………………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conseguita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</w:tc>
      </w:tr>
      <w:tr>
        <w:tblPrEx>
          <w:shd w:val="clear" w:color="auto" w:fill="d0ddef"/>
        </w:tblPrEx>
        <w:trPr>
          <w:trHeight w:val="122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Competenze linguistiche certificate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lingua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livello B2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livello C1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livello C2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conseguito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 presso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</w:tc>
      </w:tr>
      <w:tr>
        <w:tblPrEx>
          <w:shd w:val="clear" w:color="auto" w:fill="d0ddef"/>
        </w:tblPrEx>
        <w:trPr>
          <w:trHeight w:val="218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Competenze informatiche certificate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ECDL livello Core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ECDL livello Advanced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ECDL livello Specialised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conseguito 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Corso uso didattico Tablet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conseguito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Corso uso didattico LIM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conseguito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……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TITOLI DIDATTICI CULTURALI</w:t>
            </w:r>
          </w:p>
        </w:tc>
      </w:tr>
      <w:tr>
        <w:tblPrEx>
          <w:shd w:val="clear" w:color="auto" w:fill="d0ddef"/>
        </w:tblPrEx>
        <w:trPr>
          <w:trHeight w:val="314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Pubblicazioni attinenti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oggetto dell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incarico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Casa editrice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.. a.s.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Casa editrice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.. a.s.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Casa editrice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.. a.s.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</w:t>
            </w:r>
          </w:p>
        </w:tc>
      </w:tr>
      <w:tr>
        <w:tblPrEx>
          <w:shd w:val="clear" w:color="auto" w:fill="d0ddef"/>
        </w:tblPrEx>
        <w:trPr>
          <w:trHeight w:val="698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Attestati corsi di formazione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Rilasciato da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Rilasciato da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Rilasciato da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Rilasciato da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Rilasciato da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Rilasciato da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Rilasciato da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770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Documentate esperienze lavorative e/o di docenza coerenti con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incarico ivi comprese quelle effettuate per i progetti PON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ATTIVITA PROFESSIONALE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Anzianit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di servizio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  al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</w:tc>
      </w:tr>
      <w:tr>
        <w:tblPrEx>
          <w:shd w:val="clear" w:color="auto" w:fill="d0ddef"/>
        </w:tblPrEx>
        <w:trPr>
          <w:trHeight w:val="626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Docenza corsi di formazione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titolo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</w:tc>
      </w:tr>
      <w:tr>
        <w:tblPrEx>
          <w:shd w:val="clear" w:color="auto" w:fill="d0ddef"/>
        </w:tblPrEx>
        <w:trPr>
          <w:trHeight w:val="242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Commissioni di lavoro e comitati scientifici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</w:tc>
      </w:tr>
      <w:tr>
        <w:tblPrEx>
          <w:shd w:val="clear" w:color="auto" w:fill="d0ddef"/>
        </w:tblPrEx>
        <w:trPr>
          <w:trHeight w:val="458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Ruoli istituzionali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</w:tc>
      </w:tr>
      <w:tr>
        <w:tblPrEx>
          <w:shd w:val="clear" w:color="auto" w:fill="d0ddef"/>
        </w:tblPrEx>
        <w:trPr>
          <w:trHeight w:val="458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di coordinamento complesso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</w:tc>
      </w:tr>
      <w:tr>
        <w:tblPrEx>
          <w:shd w:val="clear" w:color="auto" w:fill="d0ddef"/>
        </w:tblPrEx>
        <w:trPr>
          <w:trHeight w:val="314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di ricerca, sperimentazione, innovazione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presso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</w:t>
            </w:r>
          </w:p>
        </w:tc>
      </w:tr>
      <w:tr>
        <w:tblPrEx>
          <w:shd w:val="clear" w:color="auto" w:fill="d0ddef"/>
        </w:tblPrEx>
        <w:trPr>
          <w:trHeight w:val="3140" w:hRule="atLeast"/>
        </w:trPr>
        <w:tc>
          <w:tcPr>
            <w:tcW w:type="dxa" w:w="9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spacing w:after="0" w:line="240" w:lineRule="auto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Collaborazioni con le universit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Universit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Universit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Universit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</w:t>
            </w:r>
          </w:p>
          <w:p>
            <w:pPr>
              <w:pStyle w:val="Corpo B"/>
              <w:widowControl w:val="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Universit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 il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</w:t>
            </w:r>
          </w:p>
        </w:tc>
      </w:tr>
    </w:tbl>
    <w:p>
      <w:pPr>
        <w:pStyle w:val="Corpo A"/>
        <w:widowControl w:val="0"/>
        <w:spacing w:line="240" w:lineRule="auto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Corpo A"/>
        <w:widowControl w:val="0"/>
        <w:spacing w:line="240" w:lineRule="auto"/>
        <w:ind w:left="490" w:hanging="490"/>
        <w:jc w:val="center"/>
        <w:rPr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Corpo B"/>
        <w:widowControl w:val="0"/>
        <w:ind w:left="382" w:hanging="382"/>
        <w:rPr>
          <w:rFonts w:ascii="Verdana" w:cs="Verdana" w:hAnsi="Verdana" w:eastAsia="Verdana"/>
          <w:sz w:val="20"/>
          <w:szCs w:val="20"/>
        </w:rPr>
      </w:pPr>
    </w:p>
    <w:p>
      <w:pPr>
        <w:pStyle w:val="Corpo B"/>
        <w:widowControl w:val="0"/>
        <w:ind w:left="274" w:hanging="274"/>
        <w:rPr>
          <w:rFonts w:ascii="Verdana" w:cs="Verdana" w:hAnsi="Verdana" w:eastAsia="Verdana"/>
          <w:sz w:val="20"/>
          <w:szCs w:val="20"/>
        </w:rPr>
      </w:pPr>
    </w:p>
    <w:p>
      <w:pPr>
        <w:pStyle w:val="Corpo A"/>
        <w:rPr>
          <w:rFonts w:ascii="Verdana" w:cs="Verdana" w:hAnsi="Verdana" w:eastAsia="Verdana"/>
          <w:sz w:val="20"/>
          <w:szCs w:val="20"/>
        </w:rPr>
      </w:pPr>
    </w:p>
    <w:p>
      <w:pPr>
        <w:pStyle w:val="Corpo A"/>
      </w:pPr>
      <w:r>
        <w:rPr>
          <w:rFonts w:ascii="Verdana" w:hAnsi="Verdana"/>
          <w:sz w:val="20"/>
          <w:szCs w:val="20"/>
          <w:rtl w:val="0"/>
          <w:lang w:val="it-IT"/>
        </w:rPr>
        <w:t>Luogo e dat</w:t>
      </w:r>
      <w:r>
        <w:rPr>
          <w:rStyle w:val="Nessuno A"/>
          <w:rtl w:val="0"/>
          <w:lang w:val="it-IT"/>
        </w:rPr>
        <w:t>a</w:t>
        <w:tab/>
        <w:tab/>
        <w:tab/>
        <w:tab/>
        <w:tab/>
        <w:tab/>
        <w:tab/>
        <w:tab/>
        <w:t>Firma del candidato</w:t>
      </w: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